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20" w:rsidRDefault="00D13820" w:rsidP="00855E1A">
      <w:pPr>
        <w:spacing w:line="240" w:lineRule="auto"/>
        <w:contextualSpacing/>
        <w:rPr>
          <w:rFonts w:ascii="Times New Roman" w:eastAsia="Calibri" w:hAnsi="Times New Roman" w:cs="Times New Roman"/>
          <w:b/>
          <w:sz w:val="52"/>
          <w:szCs w:val="52"/>
        </w:rPr>
      </w:pPr>
      <w:bookmarkStart w:id="0" w:name="_GoBack"/>
      <w:bookmarkEnd w:id="0"/>
    </w:p>
    <w:p w:rsidR="00D13820" w:rsidRPr="00777B99" w:rsidRDefault="00D13820" w:rsidP="00D13820">
      <w:pPr>
        <w:spacing w:after="0" w:line="240" w:lineRule="auto"/>
        <w:ind w:left="100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УТВЕРЖДАЮ </w:t>
      </w:r>
    </w:p>
    <w:p w:rsidR="00D13820" w:rsidRPr="00777B99" w:rsidRDefault="00D13820" w:rsidP="00D13820">
      <w:pPr>
        <w:spacing w:after="0" w:line="240" w:lineRule="auto"/>
        <w:ind w:left="100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ГБОУ АО </w:t>
      </w:r>
    </w:p>
    <w:p w:rsidR="00D13820" w:rsidRPr="00777B99" w:rsidRDefault="00D13820" w:rsidP="00D13820">
      <w:pPr>
        <w:spacing w:after="0" w:line="240" w:lineRule="auto"/>
        <w:ind w:left="100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«Северодвинский детский дом»</w:t>
      </w:r>
    </w:p>
    <w:p w:rsidR="00D13820" w:rsidRPr="00777B99" w:rsidRDefault="00D13820" w:rsidP="00D13820">
      <w:pPr>
        <w:spacing w:after="0" w:line="240" w:lineRule="auto"/>
        <w:ind w:left="100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 О.В. </w:t>
      </w:r>
      <w:proofErr w:type="spellStart"/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Стеблецова</w:t>
      </w:r>
      <w:proofErr w:type="spellEnd"/>
    </w:p>
    <w:p w:rsidR="00D13820" w:rsidRPr="00777B99" w:rsidRDefault="00D13820" w:rsidP="00D13820">
      <w:pPr>
        <w:spacing w:after="0" w:line="240" w:lineRule="auto"/>
        <w:ind w:left="1006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    » ______________2014 г.</w:t>
      </w:r>
    </w:p>
    <w:p w:rsidR="00D13820" w:rsidRPr="00777B99" w:rsidRDefault="00D13820" w:rsidP="00D138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820" w:rsidRPr="00777B99" w:rsidRDefault="00D13820" w:rsidP="00D138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- график</w:t>
      </w:r>
    </w:p>
    <w:p w:rsidR="00D13820" w:rsidRPr="00777B99" w:rsidRDefault="00D13820" w:rsidP="00D138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введения Федерального государственного образовательного стандарта дошкольного образования (ФГОС) </w:t>
      </w:r>
    </w:p>
    <w:p w:rsidR="00D13820" w:rsidRPr="00777B99" w:rsidRDefault="00D13820" w:rsidP="00D138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 государственном бюджетном образовательном учреждении для детей-сирот и детей, оставшихся без попечения родителей, «Северодвин</w:t>
      </w:r>
      <w:r w:rsidR="0059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детский дом» на 2014 – 2016</w:t>
      </w:r>
      <w:r w:rsidRPr="0077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13820" w:rsidRPr="00AF525C" w:rsidRDefault="00D13820" w:rsidP="00D1382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ГБОУ АО «Северодвинский детский дом».</w:t>
      </w:r>
    </w:p>
    <w:p w:rsidR="00D13820" w:rsidRPr="00AF525C" w:rsidRDefault="00D13820" w:rsidP="00D1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условия для введения и реализации ФГОС дошкольного образования в ГБОУ АО «Северодвинский детский дом»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2.Привести в соответствие с требованиями ФГОС 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нормативно-правовую базу.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3.Организовать методическое и информационное сопровождение реализации ФГОС 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5.Организовать эффективную кадровую политику в ДОУ.</w:t>
      </w:r>
    </w:p>
    <w:p w:rsidR="00D13820" w:rsidRPr="00AF525C" w:rsidRDefault="00D13820" w:rsidP="00D1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820" w:rsidRPr="00AF525C" w:rsidRDefault="00D13820" w:rsidP="00D1382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1.Организовано методическое сопровождение,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собствующее введению  ФГОС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3.Созданы условия для введения и реализации ФГОС 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820" w:rsidRPr="00AF525C" w:rsidRDefault="00D13820" w:rsidP="00D1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3820" w:rsidRPr="00AF525C" w:rsidRDefault="00D13820" w:rsidP="00D1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20" w:rsidRPr="00AF525C" w:rsidRDefault="00D13820" w:rsidP="00D1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714"/>
        <w:gridCol w:w="284"/>
        <w:gridCol w:w="2268"/>
        <w:gridCol w:w="425"/>
        <w:gridCol w:w="2268"/>
        <w:gridCol w:w="709"/>
        <w:gridCol w:w="4394"/>
      </w:tblGrid>
      <w:tr w:rsidR="00D13820" w:rsidRPr="00AF525C" w:rsidTr="00950C73">
        <w:trPr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 – правовое и организационное обеспечение введения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документы, регламентирующих деятельность ГБОУ АО «Северодвинский детский дом» 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Внесение изменений и дополнений в документы, регламентирующие деятельность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основного направления развития в соответствии с ФГОС, внесение изменений в программу развития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Приведение должностных инструкций работников ГБОУ АО «Северодвинский детский дом» в соответствие с требованиями ФГОС.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работников соответствуют требованиям ФГОС, доведены до сотрудников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Создание рабочей группы педагогов ГБОУ АО «Северодвинский детский дом» по введению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2014г.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функций рабочей группы, приказ о создании рабочей группы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Разработка и утверждение плана введения ФГОС в ГБОУ АО «Северодвинский детский дом»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 2014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ФГОС.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образовательных потребностей и профессиональных затруднений педагогов в связи с введением ФГОС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июль 2014г.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профессиональных затруднений и образовательных потребностей, внесение изменений в план повышения квалификации педагогов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соответствия материально-технической базы реализации ООП действующим 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санитарным и противопожарным нормам, нормам охраны труда работникам образовательного учреждения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– сентябрь 2014г.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АХР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 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Приведение в соответствие материально-технической базы реализации ООП с требованиями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Аналитическая 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Разработка модели взаимодействия ГБОУ АО «Северодвинский детский дом» с социальными партнёрами.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совместной деятельности с социальными партнёрами.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внутренней системы оценки качества дошкольного образования.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– январь 2015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</w:t>
            </w:r>
            <w:proofErr w:type="spell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качества ДО в ГБОУ АО «Северодвинский детский дом»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 Введение эффективного контракта с педагогическими работниками ГБОУ АО «Северодвинский детский дом» 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2014г.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педагогическими работниками заключены эффективные контракты.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и методическое обеспечение введения ФГОС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Внесение изменений в план-график повышения квалификации педагогических и руководящих работников ГБОУ АО «Северодвинский детский дом» в соответствии с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руководящих кадров к введению ФГОС.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Определение перечня вариативных примерных ООП ДО и методических пособий, используемых в образовательном процессе в соответствии с ФГОС (на основе реестра)</w:t>
            </w:r>
            <w:proofErr w:type="gramEnd"/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публикации реестра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  вариативных примерных ООП ДО и методических пособий для  использования в образовательном процессе в соответствии с ФГОС (на основе реестра)</w:t>
            </w:r>
            <w:proofErr w:type="gramEnd"/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инструктивно-методических совещаний по ознакомлению с нормативно-правовыми документами, регулирующими  введение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нормативно-правовых  документов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>Ко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нсультация «Требования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 реализации образовательного процесса при введении ФГОС»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Семинар «Моделирование образовательного процесса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ООП ДО»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 к условиям организации ООП в ГБОУ АО «Северодвинский детский дом» при введении ФГОС.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«Психолого-педагогического сопровождения детей дошкольного возраста 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4D41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 Семинар в форме деловой игры «Мы знаем ФГОС!»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июль 2014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по введению ФГОС.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сопровождение введения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2014-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2015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 по введению ФГОС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2.10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Корректировка рабочих программ в ГБОУ АО «Северодвинский детский дом»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2015 – 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соответствуют требованиям ФГОС</w:t>
            </w:r>
          </w:p>
        </w:tc>
      </w:tr>
      <w:tr w:rsidR="00D13820" w:rsidRPr="00AF525C" w:rsidTr="00950C73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опыта внедрения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регионах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2015гг.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820" w:rsidRPr="00AF525C" w:rsidTr="00950C73">
        <w:trPr>
          <w:trHeight w:val="225"/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13820" w:rsidRPr="00AF525C" w:rsidTr="00950C73">
        <w:trPr>
          <w:trHeight w:val="240"/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Информирование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и социума о внедрении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и результаты внедрения через СМИ, сайт, информационные стенды, буклеты.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внедрении ФГОС через сайт ГБОУ АО «Северодвинский детский дом»</w:t>
            </w:r>
          </w:p>
        </w:tc>
      </w:tr>
      <w:tr w:rsidR="00D13820" w:rsidRPr="00AF525C" w:rsidTr="00950C73">
        <w:trPr>
          <w:trHeight w:val="180"/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Участие педагогов в педагогических чтениях, МО по 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проблеме внедрения ФГОС.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2015гг.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позитивного педагогического опыта</w:t>
            </w:r>
          </w:p>
        </w:tc>
      </w:tr>
      <w:tr w:rsidR="00D13820" w:rsidRPr="00AF525C" w:rsidTr="00950C73">
        <w:trPr>
          <w:trHeight w:val="165"/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Открытые просмотры, </w:t>
            </w:r>
            <w:proofErr w:type="spell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НОД, режимных моментов и др.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 –</w:t>
            </w:r>
          </w:p>
          <w:p w:rsidR="00D13820" w:rsidRPr="00AF525C" w:rsidRDefault="00D13820" w:rsidP="00950C7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13820" w:rsidRPr="00AF525C" w:rsidRDefault="00D13820" w:rsidP="00950C7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позитивного педагогического опыта</w:t>
            </w:r>
          </w:p>
        </w:tc>
      </w:tr>
      <w:tr w:rsidR="00D13820" w:rsidRPr="00AF525C" w:rsidTr="00950C73">
        <w:trPr>
          <w:trHeight w:val="165"/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 Организация  контролируемого доступа педагогов к информационным образовательным ресурсам в сети Интернет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 2015г.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3820" w:rsidRPr="00AF525C" w:rsidRDefault="00D13820" w:rsidP="00950C7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  <w:p w:rsidR="00D13820" w:rsidRPr="00AF525C" w:rsidRDefault="00D13820" w:rsidP="00950C7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D13820" w:rsidRPr="00AF525C" w:rsidTr="00950C73">
        <w:trPr>
          <w:trHeight w:val="225"/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13820" w:rsidRPr="00AF525C" w:rsidTr="00950C73">
        <w:trPr>
          <w:trHeight w:val="210"/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инвентаризации материально-технической, учебно-методической, информационной базы для введения и реализации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D13820" w:rsidRPr="00AF525C" w:rsidRDefault="00D13820" w:rsidP="00950C73">
            <w:pPr>
              <w:spacing w:before="100" w:beforeAutospacing="1" w:after="100" w:afterAutospacing="1" w:line="210" w:lineRule="atLeas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Июль 2014г.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  <w:p w:rsidR="00D13820" w:rsidRPr="00AF525C" w:rsidRDefault="00D13820" w:rsidP="00950C7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проведена</w:t>
            </w:r>
          </w:p>
        </w:tc>
      </w:tr>
      <w:tr w:rsidR="00D13820" w:rsidRPr="00AF525C" w:rsidTr="00950C73">
        <w:trPr>
          <w:trHeight w:val="270"/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 Определение необходимых 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обучение и воспитания (в том числе, технических), материалов (в том числе, расходных) в соответствии с основными видами детской деятельности и требованиями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2015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заказа, заявка</w:t>
            </w:r>
          </w:p>
        </w:tc>
      </w:tr>
      <w:tr w:rsidR="00D13820" w:rsidRPr="00AF525C" w:rsidTr="00950C73">
        <w:trPr>
          <w:trHeight w:val="180"/>
          <w:tblCellSpacing w:w="0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образовательного пространства средствами обучение и воспитания (в том числе, технических), материалов (в том числе, расходных) в соответствии с основными видами детской деятельности и требованиями ФГОС </w:t>
            </w:r>
            <w:proofErr w:type="gramStart"/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20" w:rsidRPr="00AF525C" w:rsidRDefault="00D13820" w:rsidP="00950C7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ГБОУ АО «Северодвинский детский дом»</w:t>
            </w:r>
          </w:p>
        </w:tc>
      </w:tr>
    </w:tbl>
    <w:p w:rsidR="00C02ACC" w:rsidRPr="00D13820" w:rsidRDefault="00C02ACC" w:rsidP="00D13820"/>
    <w:sectPr w:rsidR="00C02ACC" w:rsidRPr="00D13820" w:rsidSect="00D13820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98"/>
    <w:multiLevelType w:val="multilevel"/>
    <w:tmpl w:val="FA66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506E"/>
    <w:multiLevelType w:val="multilevel"/>
    <w:tmpl w:val="C80C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1D79"/>
    <w:multiLevelType w:val="multilevel"/>
    <w:tmpl w:val="E98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495B"/>
    <w:multiLevelType w:val="multilevel"/>
    <w:tmpl w:val="CA56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647E3"/>
    <w:multiLevelType w:val="multilevel"/>
    <w:tmpl w:val="32D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479ED"/>
    <w:multiLevelType w:val="multilevel"/>
    <w:tmpl w:val="761E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71564"/>
    <w:multiLevelType w:val="multilevel"/>
    <w:tmpl w:val="C8B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76861"/>
    <w:multiLevelType w:val="multilevel"/>
    <w:tmpl w:val="449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756F3"/>
    <w:multiLevelType w:val="multilevel"/>
    <w:tmpl w:val="F68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36CBB"/>
    <w:multiLevelType w:val="multilevel"/>
    <w:tmpl w:val="135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010B4"/>
    <w:multiLevelType w:val="multilevel"/>
    <w:tmpl w:val="DC50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15CCC"/>
    <w:multiLevelType w:val="multilevel"/>
    <w:tmpl w:val="6A5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237EB"/>
    <w:multiLevelType w:val="multilevel"/>
    <w:tmpl w:val="EB2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50A73"/>
    <w:multiLevelType w:val="multilevel"/>
    <w:tmpl w:val="18BE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91C7C"/>
    <w:multiLevelType w:val="multilevel"/>
    <w:tmpl w:val="E57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6789B"/>
    <w:multiLevelType w:val="multilevel"/>
    <w:tmpl w:val="68B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34"/>
    <w:rsid w:val="00087586"/>
    <w:rsid w:val="000A1C14"/>
    <w:rsid w:val="001040D1"/>
    <w:rsid w:val="00146022"/>
    <w:rsid w:val="001D0372"/>
    <w:rsid w:val="001F151C"/>
    <w:rsid w:val="001F2A1C"/>
    <w:rsid w:val="001F33D7"/>
    <w:rsid w:val="00204585"/>
    <w:rsid w:val="0026321D"/>
    <w:rsid w:val="002F6D6A"/>
    <w:rsid w:val="00397AEB"/>
    <w:rsid w:val="003C6BDE"/>
    <w:rsid w:val="003E18AF"/>
    <w:rsid w:val="00410CA1"/>
    <w:rsid w:val="00457655"/>
    <w:rsid w:val="00471106"/>
    <w:rsid w:val="00492C57"/>
    <w:rsid w:val="00501D90"/>
    <w:rsid w:val="005324A3"/>
    <w:rsid w:val="005433F9"/>
    <w:rsid w:val="00553EF5"/>
    <w:rsid w:val="00592102"/>
    <w:rsid w:val="00595362"/>
    <w:rsid w:val="005A0D19"/>
    <w:rsid w:val="005F7C31"/>
    <w:rsid w:val="00602831"/>
    <w:rsid w:val="00604323"/>
    <w:rsid w:val="006803CC"/>
    <w:rsid w:val="006C04EF"/>
    <w:rsid w:val="006D64C6"/>
    <w:rsid w:val="006E6EB3"/>
    <w:rsid w:val="007454C0"/>
    <w:rsid w:val="007E5E91"/>
    <w:rsid w:val="007E61DE"/>
    <w:rsid w:val="008064CF"/>
    <w:rsid w:val="00830102"/>
    <w:rsid w:val="00855E1A"/>
    <w:rsid w:val="00863086"/>
    <w:rsid w:val="00891556"/>
    <w:rsid w:val="008A2136"/>
    <w:rsid w:val="008D7292"/>
    <w:rsid w:val="00931B0D"/>
    <w:rsid w:val="009954BC"/>
    <w:rsid w:val="009D4033"/>
    <w:rsid w:val="009E4850"/>
    <w:rsid w:val="00A22F61"/>
    <w:rsid w:val="00A300C8"/>
    <w:rsid w:val="00A310F1"/>
    <w:rsid w:val="00A46CBB"/>
    <w:rsid w:val="00A605E3"/>
    <w:rsid w:val="00A62AED"/>
    <w:rsid w:val="00B02DEE"/>
    <w:rsid w:val="00B300D7"/>
    <w:rsid w:val="00B30BDB"/>
    <w:rsid w:val="00B8569F"/>
    <w:rsid w:val="00BC0170"/>
    <w:rsid w:val="00BF2A7A"/>
    <w:rsid w:val="00BF6434"/>
    <w:rsid w:val="00C02ACC"/>
    <w:rsid w:val="00C02D94"/>
    <w:rsid w:val="00C17B0F"/>
    <w:rsid w:val="00C81769"/>
    <w:rsid w:val="00D10F7E"/>
    <w:rsid w:val="00D12885"/>
    <w:rsid w:val="00D13820"/>
    <w:rsid w:val="00DB60C5"/>
    <w:rsid w:val="00E077DE"/>
    <w:rsid w:val="00E128AE"/>
    <w:rsid w:val="00E541FE"/>
    <w:rsid w:val="00E85F77"/>
    <w:rsid w:val="00EA1A5D"/>
    <w:rsid w:val="00EA1DC1"/>
    <w:rsid w:val="00EC7C16"/>
    <w:rsid w:val="00ED5727"/>
    <w:rsid w:val="00EE2EB9"/>
    <w:rsid w:val="00EF1DFB"/>
    <w:rsid w:val="00F12373"/>
    <w:rsid w:val="00F2253E"/>
    <w:rsid w:val="00F33FCC"/>
    <w:rsid w:val="00F527AF"/>
    <w:rsid w:val="00FA023B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0"/>
  </w:style>
  <w:style w:type="paragraph" w:styleId="1">
    <w:name w:val="heading 1"/>
    <w:basedOn w:val="a"/>
    <w:link w:val="10"/>
    <w:uiPriority w:val="9"/>
    <w:qFormat/>
    <w:rsid w:val="0008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1C14"/>
  </w:style>
  <w:style w:type="paragraph" w:customStyle="1" w:styleId="21">
    <w:name w:val="Основной текст 21"/>
    <w:basedOn w:val="a"/>
    <w:uiPriority w:val="99"/>
    <w:rsid w:val="00410C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B8569F"/>
    <w:rPr>
      <w:color w:val="0000FF"/>
      <w:u w:val="single"/>
    </w:rPr>
  </w:style>
  <w:style w:type="character" w:styleId="a8">
    <w:name w:val="Strong"/>
    <w:basedOn w:val="a0"/>
    <w:uiPriority w:val="22"/>
    <w:qFormat/>
    <w:rsid w:val="001F151C"/>
    <w:rPr>
      <w:b/>
      <w:bCs/>
    </w:rPr>
  </w:style>
  <w:style w:type="character" w:styleId="a9">
    <w:name w:val="Emphasis"/>
    <w:basedOn w:val="a0"/>
    <w:uiPriority w:val="20"/>
    <w:qFormat/>
    <w:rsid w:val="001F15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7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1">
    <w:name w:val="wp-caption-text1"/>
    <w:basedOn w:val="a"/>
    <w:rsid w:val="008A2136"/>
    <w:pPr>
      <w:spacing w:after="150" w:line="285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F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0"/>
  </w:style>
  <w:style w:type="paragraph" w:styleId="1">
    <w:name w:val="heading 1"/>
    <w:basedOn w:val="a"/>
    <w:link w:val="10"/>
    <w:uiPriority w:val="9"/>
    <w:qFormat/>
    <w:rsid w:val="0008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1C14"/>
  </w:style>
  <w:style w:type="paragraph" w:customStyle="1" w:styleId="21">
    <w:name w:val="Основной текст 21"/>
    <w:basedOn w:val="a"/>
    <w:uiPriority w:val="99"/>
    <w:rsid w:val="00410C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B8569F"/>
    <w:rPr>
      <w:color w:val="0000FF"/>
      <w:u w:val="single"/>
    </w:rPr>
  </w:style>
  <w:style w:type="character" w:styleId="a8">
    <w:name w:val="Strong"/>
    <w:basedOn w:val="a0"/>
    <w:uiPriority w:val="22"/>
    <w:qFormat/>
    <w:rsid w:val="001F151C"/>
    <w:rPr>
      <w:b/>
      <w:bCs/>
    </w:rPr>
  </w:style>
  <w:style w:type="character" w:styleId="a9">
    <w:name w:val="Emphasis"/>
    <w:basedOn w:val="a0"/>
    <w:uiPriority w:val="20"/>
    <w:qFormat/>
    <w:rsid w:val="001F15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7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1">
    <w:name w:val="wp-caption-text1"/>
    <w:basedOn w:val="a"/>
    <w:rsid w:val="008A2136"/>
    <w:pPr>
      <w:spacing w:after="150" w:line="285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F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647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278">
                  <w:marLeft w:val="0"/>
                  <w:marRight w:val="0"/>
                  <w:marTop w:val="0"/>
                  <w:marBottom w:val="420"/>
                  <w:divBdr>
                    <w:top w:val="single" w:sz="6" w:space="1" w:color="8C8C8C"/>
                    <w:left w:val="single" w:sz="6" w:space="1" w:color="8C8C8C"/>
                    <w:bottom w:val="single" w:sz="6" w:space="1" w:color="8C8C8C"/>
                    <w:right w:val="single" w:sz="6" w:space="1" w:color="8C8C8C"/>
                  </w:divBdr>
                </w:div>
              </w:divsChild>
            </w:div>
          </w:divsChild>
        </w:div>
      </w:divsChild>
    </w:div>
    <w:div w:id="1219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"Северодвинский детский дом"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Е.Ю.</dc:creator>
  <cp:keywords/>
  <dc:description/>
  <cp:lastModifiedBy>Захарова Е.Ю.</cp:lastModifiedBy>
  <cp:revision>59</cp:revision>
  <cp:lastPrinted>2016-05-04T10:59:00Z</cp:lastPrinted>
  <dcterms:created xsi:type="dcterms:W3CDTF">2015-08-30T16:34:00Z</dcterms:created>
  <dcterms:modified xsi:type="dcterms:W3CDTF">2016-05-05T08:07:00Z</dcterms:modified>
</cp:coreProperties>
</file>