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7E" w:rsidRDefault="00464A7E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653F7">
        <w:rPr>
          <w:noProof/>
        </w:rPr>
        <w:drawing>
          <wp:inline distT="0" distB="0" distL="0" distR="0">
            <wp:extent cx="3190875" cy="1800225"/>
            <wp:effectExtent l="0" t="0" r="9525" b="9525"/>
            <wp:docPr id="1" name="Рисунок 1" descr="E:\картинки\8ceca196cad90ef490e786d22e69063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8ceca196cad90ef490e786d22e69063b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7E" w:rsidRDefault="00464A7E" w:rsidP="00C52239">
      <w:pPr>
        <w:spacing w:after="0"/>
        <w:ind w:left="-5" w:right="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4A7E" w:rsidRPr="00464A7E" w:rsidRDefault="00464A7E" w:rsidP="00C52239">
      <w:pPr>
        <w:spacing w:after="0"/>
        <w:ind w:left="-5" w:right="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1878" w:rsidRPr="008B0EB4" w:rsidRDefault="00E61878" w:rsidP="00C52239">
      <w:pPr>
        <w:spacing w:after="0"/>
        <w:ind w:left="-5" w:right="4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B0EB4">
        <w:rPr>
          <w:rFonts w:ascii="Times New Roman" w:hAnsi="Times New Roman" w:cs="Times New Roman"/>
          <w:b/>
          <w:color w:val="FF0000"/>
          <w:sz w:val="72"/>
          <w:szCs w:val="72"/>
        </w:rPr>
        <w:t>ПАМЯТКА</w:t>
      </w:r>
    </w:p>
    <w:p w:rsidR="00E61878" w:rsidRPr="008B0EB4" w:rsidRDefault="00E61878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B0EB4">
        <w:rPr>
          <w:rFonts w:ascii="Times New Roman" w:hAnsi="Times New Roman" w:cs="Times New Roman"/>
          <w:b/>
          <w:color w:val="FF0000"/>
          <w:sz w:val="36"/>
          <w:szCs w:val="36"/>
        </w:rPr>
        <w:t>предназначена для всех, кто:</w:t>
      </w:r>
    </w:p>
    <w:p w:rsidR="00E61878" w:rsidRPr="008B0EB4" w:rsidRDefault="00E61878" w:rsidP="00B53AC2">
      <w:pPr>
        <w:pStyle w:val="a3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B0EB4">
        <w:rPr>
          <w:rFonts w:ascii="Times New Roman" w:hAnsi="Times New Roman" w:cs="Times New Roman"/>
          <w:b/>
          <w:color w:val="0070C0"/>
          <w:sz w:val="32"/>
          <w:szCs w:val="32"/>
        </w:rPr>
        <w:t>хочет видеть свою страну и родной город свободными от коррупции;</w:t>
      </w:r>
    </w:p>
    <w:p w:rsidR="00E61878" w:rsidRPr="008B0EB4" w:rsidRDefault="00E61878" w:rsidP="00B53AC2">
      <w:pPr>
        <w:pStyle w:val="a3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B0EB4">
        <w:rPr>
          <w:rFonts w:ascii="Times New Roman" w:hAnsi="Times New Roman" w:cs="Times New Roman"/>
          <w:b/>
          <w:color w:val="0070C0"/>
          <w:sz w:val="32"/>
          <w:szCs w:val="32"/>
        </w:rPr>
        <w:t>считает взятку позорным преступлением;</w:t>
      </w:r>
    </w:p>
    <w:p w:rsidR="00E61878" w:rsidRPr="008B0EB4" w:rsidRDefault="00E61878" w:rsidP="00B53AC2">
      <w:pPr>
        <w:pStyle w:val="a3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B0EB4">
        <w:rPr>
          <w:rFonts w:ascii="Times New Roman" w:hAnsi="Times New Roman" w:cs="Times New Roman"/>
          <w:b/>
          <w:color w:val="0070C0"/>
          <w:sz w:val="32"/>
          <w:szCs w:val="32"/>
        </w:rPr>
        <w:t>не хочет стать пособником коррупционеров.</w:t>
      </w:r>
    </w:p>
    <w:p w:rsidR="00E61878" w:rsidRDefault="00E61878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464A7E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464A7E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  <w:r w:rsidRPr="00B510D1">
        <w:rPr>
          <w:noProof/>
        </w:rPr>
        <w:drawing>
          <wp:inline distT="0" distB="0" distL="0" distR="0">
            <wp:extent cx="3238500" cy="1762125"/>
            <wp:effectExtent l="0" t="0" r="0" b="9525"/>
            <wp:docPr id="4" name="Рисунок 4" descr="E:\картинки\Banner31-64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Banner31-640x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7E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464A7E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464A7E" w:rsidRPr="00B53AC2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8B0EB4" w:rsidRPr="00464A7E" w:rsidRDefault="008B0EB4" w:rsidP="008B0EB4">
      <w:pPr>
        <w:spacing w:after="0" w:line="240" w:lineRule="auto"/>
        <w:ind w:left="-5" w:right="40" w:firstLine="289"/>
        <w:rPr>
          <w:rFonts w:ascii="Times New Roman" w:hAnsi="Times New Roman"/>
          <w:b/>
          <w:color w:val="0070C0"/>
          <w:sz w:val="32"/>
          <w:szCs w:val="32"/>
        </w:rPr>
      </w:pPr>
      <w:r w:rsidRPr="00464A7E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Коррупция</w:t>
      </w:r>
      <w:r w:rsidR="00D64E22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en-US"/>
        </w:rPr>
        <w:t xml:space="preserve"> </w:t>
      </w:r>
      <w:bookmarkStart w:id="0" w:name="_GoBack"/>
      <w:bookmarkEnd w:id="0"/>
      <w:r w:rsidRPr="008B0EB4">
        <w:rPr>
          <w:rFonts w:eastAsia="Times New Roman"/>
          <w:b/>
          <w:color w:val="FF0000"/>
          <w:sz w:val="26"/>
          <w:szCs w:val="26"/>
        </w:rPr>
        <w:t>-</w:t>
      </w:r>
      <w:r w:rsidRPr="008B0EB4">
        <w:rPr>
          <w:rFonts w:ascii="inherit" w:eastAsia="Times New Roman" w:hAnsi="inherit"/>
          <w:b/>
          <w:color w:val="FF0000"/>
          <w:sz w:val="26"/>
          <w:szCs w:val="26"/>
        </w:rPr>
        <w:t xml:space="preserve"> </w:t>
      </w:r>
      <w:r w:rsidRPr="008B0EB4">
        <w:rPr>
          <w:rFonts w:ascii="inherit" w:eastAsia="Times New Roman" w:hAnsi="inherit"/>
          <w:sz w:val="26"/>
          <w:szCs w:val="26"/>
        </w:rPr>
        <w:t xml:space="preserve">от лат. corruptio – </w:t>
      </w:r>
      <w:r w:rsidRPr="00464A7E">
        <w:rPr>
          <w:rFonts w:ascii="inherit" w:eastAsia="Times New Roman" w:hAnsi="inherit"/>
          <w:b/>
          <w:color w:val="0070C0"/>
          <w:sz w:val="32"/>
          <w:szCs w:val="32"/>
        </w:rPr>
        <w:t>подкуп</w:t>
      </w:r>
      <w:r w:rsidRPr="00464A7E">
        <w:rPr>
          <w:rFonts w:eastAsia="Times New Roman"/>
          <w:b/>
          <w:color w:val="0070C0"/>
          <w:sz w:val="32"/>
          <w:szCs w:val="32"/>
        </w:rPr>
        <w:t xml:space="preserve">, </w:t>
      </w:r>
      <w:r w:rsidRPr="00464A7E">
        <w:rPr>
          <w:rFonts w:ascii="Times New Roman" w:eastAsia="Times New Roman" w:hAnsi="Times New Roman"/>
          <w:b/>
          <w:color w:val="0070C0"/>
          <w:sz w:val="32"/>
          <w:szCs w:val="32"/>
        </w:rPr>
        <w:t>продажность.</w:t>
      </w:r>
    </w:p>
    <w:p w:rsidR="008B0EB4" w:rsidRPr="008B0EB4" w:rsidRDefault="008B0EB4" w:rsidP="008B0EB4">
      <w:pPr>
        <w:shd w:val="clear" w:color="auto" w:fill="FFFFFF"/>
        <w:spacing w:after="0" w:line="240" w:lineRule="auto"/>
        <w:ind w:firstLine="289"/>
        <w:rPr>
          <w:rFonts w:ascii="Times New Roman" w:eastAsia="Times New Roman" w:hAnsi="Times New Roman"/>
          <w:bCs/>
          <w:sz w:val="26"/>
          <w:szCs w:val="26"/>
        </w:rPr>
      </w:pPr>
      <w:r w:rsidRPr="008B0EB4">
        <w:rPr>
          <w:rFonts w:ascii="Times New Roman" w:hAnsi="Times New Roman"/>
          <w:sz w:val="26"/>
          <w:szCs w:val="26"/>
        </w:rPr>
        <w:t xml:space="preserve">Согласно </w:t>
      </w:r>
      <w:r w:rsidRPr="00464A7E">
        <w:rPr>
          <w:rFonts w:ascii="Times New Roman" w:hAnsi="Times New Roman"/>
          <w:b/>
          <w:color w:val="000000" w:themeColor="text1"/>
          <w:sz w:val="26"/>
          <w:szCs w:val="26"/>
        </w:rPr>
        <w:t>Федеральному закону от 25 декабря 2008 года № 273 – ФЗ «О прот</w:t>
      </w:r>
      <w:r w:rsidRPr="00464A7E">
        <w:rPr>
          <w:rFonts w:ascii="Times New Roman" w:hAnsi="Times New Roman"/>
          <w:b/>
          <w:color w:val="000000" w:themeColor="text1"/>
          <w:sz w:val="26"/>
          <w:szCs w:val="26"/>
        </w:rPr>
        <w:t>и</w:t>
      </w:r>
      <w:r w:rsidRPr="00464A7E">
        <w:rPr>
          <w:rFonts w:ascii="Times New Roman" w:hAnsi="Times New Roman"/>
          <w:b/>
          <w:color w:val="000000" w:themeColor="text1"/>
          <w:sz w:val="26"/>
          <w:szCs w:val="26"/>
        </w:rPr>
        <w:t>водействии коррупции»</w:t>
      </w:r>
      <w:r w:rsidRPr="00464A7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0EB4">
        <w:rPr>
          <w:rFonts w:ascii="Times New Roman" w:hAnsi="Times New Roman"/>
          <w:b/>
          <w:color w:val="FF0000"/>
          <w:sz w:val="26"/>
          <w:szCs w:val="26"/>
        </w:rPr>
        <w:t>к</w:t>
      </w:r>
      <w:r w:rsidRPr="008B0EB4">
        <w:rPr>
          <w:rFonts w:ascii="Times New Roman" w:eastAsia="Times New Roman" w:hAnsi="Times New Roman"/>
          <w:b/>
          <w:color w:val="FF0000"/>
          <w:sz w:val="26"/>
          <w:szCs w:val="26"/>
        </w:rPr>
        <w:t>оррупцией сч</w:t>
      </w:r>
      <w:r w:rsidRPr="008B0EB4">
        <w:rPr>
          <w:rFonts w:ascii="Times New Roman" w:eastAsia="Times New Roman" w:hAnsi="Times New Roman"/>
          <w:b/>
          <w:color w:val="FF0000"/>
          <w:sz w:val="26"/>
          <w:szCs w:val="26"/>
        </w:rPr>
        <w:t>и</w:t>
      </w:r>
      <w:r w:rsidRPr="008B0EB4">
        <w:rPr>
          <w:rFonts w:ascii="Times New Roman" w:eastAsia="Times New Roman" w:hAnsi="Times New Roman"/>
          <w:b/>
          <w:color w:val="FF0000"/>
          <w:sz w:val="26"/>
          <w:szCs w:val="26"/>
        </w:rPr>
        <w:t>тается</w:t>
      </w:r>
      <w:r w:rsidRPr="008B0EB4">
        <w:rPr>
          <w:rFonts w:ascii="Times New Roman" w:eastAsia="Times New Roman" w:hAnsi="Times New Roman"/>
          <w:color w:val="FF0000"/>
          <w:sz w:val="26"/>
          <w:szCs w:val="26"/>
        </w:rPr>
        <w:t xml:space="preserve"> - </w:t>
      </w:r>
      <w:r w:rsidRPr="008B0EB4">
        <w:rPr>
          <w:rFonts w:ascii="Times New Roman" w:eastAsia="Times New Roman" w:hAnsi="Times New Roman"/>
          <w:sz w:val="26"/>
          <w:szCs w:val="26"/>
        </w:rPr>
        <w:t>злоупотребление служебным п</w:t>
      </w:r>
      <w:r w:rsidRPr="008B0EB4">
        <w:rPr>
          <w:rFonts w:ascii="Times New Roman" w:eastAsia="Times New Roman" w:hAnsi="Times New Roman"/>
          <w:sz w:val="26"/>
          <w:szCs w:val="26"/>
        </w:rPr>
        <w:t>о</w:t>
      </w:r>
      <w:r w:rsidRPr="008B0EB4">
        <w:rPr>
          <w:rFonts w:ascii="Times New Roman" w:eastAsia="Times New Roman" w:hAnsi="Times New Roman"/>
          <w:sz w:val="26"/>
          <w:szCs w:val="26"/>
        </w:rPr>
        <w:t>ложением, дача взятки, получение взятки, злоупотребление полномочиями, коммерч</w:t>
      </w:r>
      <w:r w:rsidRPr="008B0EB4">
        <w:rPr>
          <w:rFonts w:ascii="Times New Roman" w:eastAsia="Times New Roman" w:hAnsi="Times New Roman"/>
          <w:sz w:val="26"/>
          <w:szCs w:val="26"/>
        </w:rPr>
        <w:t>е</w:t>
      </w:r>
      <w:r w:rsidRPr="008B0EB4">
        <w:rPr>
          <w:rFonts w:ascii="Times New Roman" w:eastAsia="Times New Roman" w:hAnsi="Times New Roman"/>
          <w:sz w:val="26"/>
          <w:szCs w:val="26"/>
        </w:rPr>
        <w:t>ский подкуп либо иное незаконное испол</w:t>
      </w:r>
      <w:r w:rsidRPr="008B0EB4">
        <w:rPr>
          <w:rFonts w:ascii="Times New Roman" w:eastAsia="Times New Roman" w:hAnsi="Times New Roman"/>
          <w:sz w:val="26"/>
          <w:szCs w:val="26"/>
        </w:rPr>
        <w:t>ь</w:t>
      </w:r>
      <w:r w:rsidRPr="008B0EB4">
        <w:rPr>
          <w:rFonts w:ascii="Times New Roman" w:eastAsia="Times New Roman" w:hAnsi="Times New Roman"/>
          <w:sz w:val="26"/>
          <w:szCs w:val="26"/>
        </w:rPr>
        <w:t>зование физическим лицом своего дол</w:t>
      </w:r>
      <w:r w:rsidRPr="008B0EB4">
        <w:rPr>
          <w:rFonts w:ascii="Times New Roman" w:eastAsia="Times New Roman" w:hAnsi="Times New Roman"/>
          <w:sz w:val="26"/>
          <w:szCs w:val="26"/>
        </w:rPr>
        <w:t>ж</w:t>
      </w:r>
      <w:r w:rsidRPr="008B0EB4">
        <w:rPr>
          <w:rFonts w:ascii="Times New Roman" w:eastAsia="Times New Roman" w:hAnsi="Times New Roman"/>
          <w:sz w:val="26"/>
          <w:szCs w:val="26"/>
        </w:rPr>
        <w:t>ностного положения вопреки законным и</w:t>
      </w:r>
      <w:r w:rsidRPr="008B0EB4">
        <w:rPr>
          <w:rFonts w:ascii="Times New Roman" w:eastAsia="Times New Roman" w:hAnsi="Times New Roman"/>
          <w:sz w:val="26"/>
          <w:szCs w:val="26"/>
        </w:rPr>
        <w:t>н</w:t>
      </w:r>
      <w:r w:rsidRPr="008B0EB4">
        <w:rPr>
          <w:rFonts w:ascii="Times New Roman" w:eastAsia="Times New Roman" w:hAnsi="Times New Roman"/>
          <w:sz w:val="26"/>
          <w:szCs w:val="26"/>
        </w:rPr>
        <w:t>тересам общества и государства в целях п</w:t>
      </w:r>
      <w:r w:rsidRPr="008B0EB4">
        <w:rPr>
          <w:rFonts w:ascii="Times New Roman" w:eastAsia="Times New Roman" w:hAnsi="Times New Roman"/>
          <w:sz w:val="26"/>
          <w:szCs w:val="26"/>
        </w:rPr>
        <w:t>о</w:t>
      </w:r>
      <w:r w:rsidRPr="008B0EB4">
        <w:rPr>
          <w:rFonts w:ascii="Times New Roman" w:eastAsia="Times New Roman" w:hAnsi="Times New Roman"/>
          <w:sz w:val="26"/>
          <w:szCs w:val="26"/>
        </w:rPr>
        <w:t>лучения выгоды в виде денег, ценностей, иного имущества или услуг имущественн</w:t>
      </w:r>
      <w:r w:rsidRPr="008B0EB4">
        <w:rPr>
          <w:rFonts w:ascii="Times New Roman" w:eastAsia="Times New Roman" w:hAnsi="Times New Roman"/>
          <w:sz w:val="26"/>
          <w:szCs w:val="26"/>
        </w:rPr>
        <w:t>о</w:t>
      </w:r>
      <w:r w:rsidRPr="008B0EB4">
        <w:rPr>
          <w:rFonts w:ascii="Times New Roman" w:eastAsia="Times New Roman" w:hAnsi="Times New Roman"/>
          <w:sz w:val="26"/>
          <w:szCs w:val="26"/>
        </w:rPr>
        <w:t>го характера, иных имущественных прав для себя или для третьих лиц либо незако</w:t>
      </w:r>
      <w:r w:rsidRPr="008B0EB4">
        <w:rPr>
          <w:rFonts w:ascii="Times New Roman" w:eastAsia="Times New Roman" w:hAnsi="Times New Roman"/>
          <w:sz w:val="26"/>
          <w:szCs w:val="26"/>
        </w:rPr>
        <w:t>н</w:t>
      </w:r>
      <w:r w:rsidRPr="008B0EB4">
        <w:rPr>
          <w:rFonts w:ascii="Times New Roman" w:eastAsia="Times New Roman" w:hAnsi="Times New Roman"/>
          <w:sz w:val="26"/>
          <w:szCs w:val="26"/>
        </w:rPr>
        <w:t>ное предоставление такой выгоды указа</w:t>
      </w:r>
      <w:r w:rsidRPr="008B0EB4">
        <w:rPr>
          <w:rFonts w:ascii="Times New Roman" w:eastAsia="Times New Roman" w:hAnsi="Times New Roman"/>
          <w:sz w:val="26"/>
          <w:szCs w:val="26"/>
        </w:rPr>
        <w:t>н</w:t>
      </w:r>
      <w:r w:rsidRPr="008B0EB4">
        <w:rPr>
          <w:rFonts w:ascii="Times New Roman" w:eastAsia="Times New Roman" w:hAnsi="Times New Roman"/>
          <w:sz w:val="26"/>
          <w:szCs w:val="26"/>
        </w:rPr>
        <w:t>ному лицу другими физическими лицами, а также совершение указанных деяний от имени или в интересах юридического лица.</w:t>
      </w:r>
    </w:p>
    <w:p w:rsidR="0022396C" w:rsidRPr="00A43552" w:rsidRDefault="0022396C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2396C" w:rsidRPr="00A43552" w:rsidRDefault="0022396C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435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ФОРМЫ КОРРУПЦИИ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2396C">
        <w:rPr>
          <w:color w:val="000000"/>
          <w:sz w:val="26"/>
          <w:szCs w:val="26"/>
        </w:rPr>
        <w:t>Коррупция проявляется в совершении: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70C0"/>
          <w:sz w:val="26"/>
          <w:szCs w:val="26"/>
        </w:rPr>
        <w:t>-</w:t>
      </w:r>
      <w:r w:rsidRPr="0022396C">
        <w:rPr>
          <w:b/>
          <w:color w:val="0070C0"/>
          <w:sz w:val="26"/>
          <w:szCs w:val="26"/>
        </w:rPr>
        <w:t>преступлений коррупционной напра</w:t>
      </w:r>
      <w:r w:rsidRPr="0022396C">
        <w:rPr>
          <w:b/>
          <w:color w:val="0070C0"/>
          <w:sz w:val="26"/>
          <w:szCs w:val="26"/>
        </w:rPr>
        <w:t>в</w:t>
      </w:r>
      <w:r w:rsidRPr="0022396C">
        <w:rPr>
          <w:b/>
          <w:color w:val="0070C0"/>
          <w:sz w:val="26"/>
          <w:szCs w:val="26"/>
        </w:rPr>
        <w:t>ленности</w:t>
      </w:r>
      <w:r w:rsidRPr="0022396C">
        <w:rPr>
          <w:color w:val="0070C0"/>
          <w:sz w:val="26"/>
          <w:szCs w:val="26"/>
        </w:rPr>
        <w:t xml:space="preserve"> </w:t>
      </w:r>
      <w:r w:rsidRPr="0022396C">
        <w:rPr>
          <w:color w:val="000000"/>
          <w:sz w:val="26"/>
          <w:szCs w:val="26"/>
        </w:rPr>
        <w:t>(хищение материальных и дене</w:t>
      </w:r>
      <w:r w:rsidRPr="0022396C">
        <w:rPr>
          <w:color w:val="000000"/>
          <w:sz w:val="26"/>
          <w:szCs w:val="26"/>
        </w:rPr>
        <w:t>ж</w:t>
      </w:r>
      <w:r w:rsidRPr="0022396C">
        <w:rPr>
          <w:color w:val="000000"/>
          <w:sz w:val="26"/>
          <w:szCs w:val="26"/>
        </w:rPr>
        <w:t>ных средств с использованием служебного положения, дача взятки, получение взятки, коммерческий подкуп и т.д.);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70C0"/>
          <w:sz w:val="26"/>
          <w:szCs w:val="26"/>
        </w:rPr>
        <w:t>-</w:t>
      </w:r>
      <w:r w:rsidRPr="0022396C">
        <w:rPr>
          <w:b/>
          <w:color w:val="0070C0"/>
          <w:sz w:val="26"/>
          <w:szCs w:val="26"/>
        </w:rPr>
        <w:t>административных правонарушений</w:t>
      </w:r>
      <w:r w:rsidRPr="0022396C">
        <w:rPr>
          <w:color w:val="0070C0"/>
          <w:sz w:val="26"/>
          <w:szCs w:val="26"/>
        </w:rPr>
        <w:t xml:space="preserve"> </w:t>
      </w:r>
      <w:r w:rsidRPr="0022396C">
        <w:rPr>
          <w:color w:val="000000"/>
          <w:sz w:val="26"/>
          <w:szCs w:val="26"/>
        </w:rPr>
        <w:t>(мелкое хищение материальных и денежных средств с использованием служебного п</w:t>
      </w:r>
      <w:r w:rsidRPr="0022396C">
        <w:rPr>
          <w:color w:val="000000"/>
          <w:sz w:val="26"/>
          <w:szCs w:val="26"/>
        </w:rPr>
        <w:t>о</w:t>
      </w:r>
      <w:r w:rsidRPr="0022396C">
        <w:rPr>
          <w:color w:val="000000"/>
          <w:sz w:val="26"/>
          <w:szCs w:val="26"/>
        </w:rPr>
        <w:t>ложения, нецелевое использование бюдже</w:t>
      </w:r>
      <w:r w:rsidRPr="0022396C">
        <w:rPr>
          <w:color w:val="000000"/>
          <w:sz w:val="26"/>
          <w:szCs w:val="26"/>
        </w:rPr>
        <w:t>т</w:t>
      </w:r>
      <w:r w:rsidRPr="0022396C">
        <w:rPr>
          <w:color w:val="000000"/>
          <w:sz w:val="26"/>
          <w:szCs w:val="26"/>
        </w:rPr>
        <w:t>ных средств и средств внебюджетных фо</w:t>
      </w:r>
      <w:r w:rsidRPr="0022396C">
        <w:rPr>
          <w:color w:val="000000"/>
          <w:sz w:val="26"/>
          <w:szCs w:val="26"/>
        </w:rPr>
        <w:t>н</w:t>
      </w:r>
      <w:r w:rsidRPr="0022396C">
        <w:rPr>
          <w:color w:val="000000"/>
          <w:sz w:val="26"/>
          <w:szCs w:val="26"/>
        </w:rPr>
        <w:t>дов и другие составы, подпадающие под с</w:t>
      </w:r>
      <w:r w:rsidRPr="0022396C">
        <w:rPr>
          <w:color w:val="000000"/>
          <w:sz w:val="26"/>
          <w:szCs w:val="26"/>
        </w:rPr>
        <w:t>о</w:t>
      </w:r>
      <w:r w:rsidRPr="0022396C">
        <w:rPr>
          <w:color w:val="000000"/>
          <w:sz w:val="26"/>
          <w:szCs w:val="26"/>
        </w:rPr>
        <w:lastRenderedPageBreak/>
        <w:t>ставы Кодекса Российской Федерации об административных правонарушениях);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2396C">
        <w:rPr>
          <w:b/>
          <w:color w:val="0070C0"/>
          <w:sz w:val="26"/>
          <w:szCs w:val="26"/>
        </w:rPr>
        <w:t>-дисциплинарных правонарушений</w:t>
      </w:r>
      <w:r w:rsidRPr="0022396C">
        <w:rPr>
          <w:color w:val="000000"/>
          <w:sz w:val="26"/>
          <w:szCs w:val="26"/>
        </w:rPr>
        <w:t>, т.е. использовании своего статуса для получ</w:t>
      </w:r>
      <w:r w:rsidRPr="0022396C">
        <w:rPr>
          <w:color w:val="000000"/>
          <w:sz w:val="26"/>
          <w:szCs w:val="26"/>
        </w:rPr>
        <w:t>е</w:t>
      </w:r>
      <w:r w:rsidRPr="0022396C">
        <w:rPr>
          <w:color w:val="000000"/>
          <w:sz w:val="26"/>
          <w:szCs w:val="26"/>
        </w:rPr>
        <w:t>ния некоторых преимуществ, за которое предусмотрено дисциплинарное взыскание;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2396C">
        <w:rPr>
          <w:b/>
          <w:color w:val="0070C0"/>
          <w:sz w:val="26"/>
          <w:szCs w:val="26"/>
        </w:rPr>
        <w:t>-запрещенных гражданско-правовых сд</w:t>
      </w:r>
      <w:r w:rsidRPr="0022396C">
        <w:rPr>
          <w:b/>
          <w:color w:val="0070C0"/>
          <w:sz w:val="26"/>
          <w:szCs w:val="26"/>
        </w:rPr>
        <w:t>е</w:t>
      </w:r>
      <w:r w:rsidRPr="0022396C">
        <w:rPr>
          <w:b/>
          <w:color w:val="0070C0"/>
          <w:sz w:val="26"/>
          <w:szCs w:val="26"/>
        </w:rPr>
        <w:t>лок</w:t>
      </w:r>
      <w:r w:rsidRPr="0022396C">
        <w:rPr>
          <w:color w:val="0070C0"/>
          <w:sz w:val="26"/>
          <w:szCs w:val="26"/>
        </w:rPr>
        <w:t xml:space="preserve"> </w:t>
      </w:r>
      <w:r w:rsidRPr="0022396C">
        <w:rPr>
          <w:color w:val="000000"/>
          <w:sz w:val="26"/>
          <w:szCs w:val="26"/>
        </w:rPr>
        <w:t>(например, принятие в дар или дарение подарков, оказание услуг госслужащему третьими лицами).</w:t>
      </w:r>
    </w:p>
    <w:p w:rsidR="00A43552" w:rsidRP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FF0000"/>
          <w:sz w:val="16"/>
          <w:szCs w:val="16"/>
        </w:rPr>
      </w:pP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43552">
        <w:rPr>
          <w:rFonts w:ascii="Times New Roman" w:hAnsi="Times New Roman"/>
          <w:b/>
          <w:color w:val="FF0000"/>
          <w:sz w:val="28"/>
          <w:szCs w:val="28"/>
        </w:rPr>
        <w:t>ПРИЧИНАМИ</w:t>
      </w:r>
      <w:r w:rsidRPr="00F03665">
        <w:rPr>
          <w:rFonts w:ascii="Times New Roman" w:hAnsi="Times New Roman"/>
          <w:sz w:val="26"/>
          <w:szCs w:val="26"/>
        </w:rPr>
        <w:t xml:space="preserve"> коррупционны</w:t>
      </w:r>
      <w:r>
        <w:rPr>
          <w:rFonts w:ascii="Times New Roman" w:hAnsi="Times New Roman"/>
          <w:sz w:val="26"/>
          <w:szCs w:val="26"/>
        </w:rPr>
        <w:t>х</w:t>
      </w:r>
      <w:r w:rsidRPr="00F03665">
        <w:rPr>
          <w:rFonts w:ascii="Times New Roman" w:hAnsi="Times New Roman"/>
          <w:sz w:val="26"/>
          <w:szCs w:val="26"/>
        </w:rPr>
        <w:t xml:space="preserve"> пр</w:t>
      </w:r>
      <w:r w:rsidRPr="00F03665">
        <w:rPr>
          <w:rFonts w:ascii="Times New Roman" w:hAnsi="Times New Roman"/>
          <w:sz w:val="26"/>
          <w:szCs w:val="26"/>
        </w:rPr>
        <w:t>о</w:t>
      </w:r>
      <w:r w:rsidRPr="00F03665">
        <w:rPr>
          <w:rFonts w:ascii="Times New Roman" w:hAnsi="Times New Roman"/>
          <w:sz w:val="26"/>
          <w:szCs w:val="26"/>
        </w:rPr>
        <w:t>явлени</w:t>
      </w:r>
      <w:r>
        <w:rPr>
          <w:rFonts w:ascii="Times New Roman" w:hAnsi="Times New Roman"/>
          <w:sz w:val="26"/>
          <w:szCs w:val="26"/>
        </w:rPr>
        <w:t>й</w:t>
      </w:r>
      <w:r w:rsidRPr="00F03665">
        <w:rPr>
          <w:rFonts w:ascii="Times New Roman" w:hAnsi="Times New Roman"/>
          <w:sz w:val="26"/>
          <w:szCs w:val="26"/>
        </w:rPr>
        <w:t xml:space="preserve"> называют</w:t>
      </w:r>
      <w:r>
        <w:rPr>
          <w:rFonts w:ascii="Times New Roman" w:hAnsi="Times New Roman"/>
          <w:sz w:val="26"/>
          <w:szCs w:val="26"/>
        </w:rPr>
        <w:t>: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>несовершенств</w:t>
      </w:r>
      <w:r>
        <w:rPr>
          <w:rFonts w:ascii="Times New Roman" w:hAnsi="Times New Roman"/>
          <w:sz w:val="26"/>
          <w:szCs w:val="26"/>
        </w:rPr>
        <w:t>о</w:t>
      </w:r>
      <w:r w:rsidRPr="00F03665">
        <w:rPr>
          <w:rFonts w:ascii="Times New Roman" w:hAnsi="Times New Roman"/>
          <w:sz w:val="26"/>
          <w:szCs w:val="26"/>
        </w:rPr>
        <w:t xml:space="preserve"> законодательной с</w:t>
      </w:r>
      <w:r w:rsidRPr="00F03665">
        <w:rPr>
          <w:rFonts w:ascii="Times New Roman" w:hAnsi="Times New Roman"/>
          <w:sz w:val="26"/>
          <w:szCs w:val="26"/>
        </w:rPr>
        <w:t>и</w:t>
      </w:r>
      <w:r w:rsidRPr="00F03665">
        <w:rPr>
          <w:rFonts w:ascii="Times New Roman" w:hAnsi="Times New Roman"/>
          <w:sz w:val="26"/>
          <w:szCs w:val="26"/>
        </w:rPr>
        <w:t>стемы</w:t>
      </w:r>
      <w:r>
        <w:rPr>
          <w:rFonts w:ascii="Times New Roman" w:hAnsi="Times New Roman"/>
          <w:sz w:val="26"/>
          <w:szCs w:val="26"/>
        </w:rPr>
        <w:t>;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>бюрократизм</w:t>
      </w:r>
      <w:r>
        <w:rPr>
          <w:rFonts w:ascii="Times New Roman" w:hAnsi="Times New Roman"/>
          <w:sz w:val="26"/>
          <w:szCs w:val="26"/>
        </w:rPr>
        <w:t>;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>незнание гражданами законодател</w:t>
      </w:r>
      <w:r w:rsidRPr="00F03665">
        <w:rPr>
          <w:rFonts w:ascii="Times New Roman" w:hAnsi="Times New Roman"/>
          <w:sz w:val="26"/>
          <w:szCs w:val="26"/>
        </w:rPr>
        <w:t>ь</w:t>
      </w:r>
      <w:r w:rsidRPr="00F03665">
        <w:rPr>
          <w:rFonts w:ascii="Times New Roman" w:hAnsi="Times New Roman"/>
          <w:sz w:val="26"/>
          <w:szCs w:val="26"/>
        </w:rPr>
        <w:t>ства своей страны;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>стремление уклониться от отве</w:t>
      </w:r>
      <w:r w:rsidRPr="00F03665">
        <w:rPr>
          <w:rFonts w:ascii="Times New Roman" w:hAnsi="Times New Roman"/>
          <w:sz w:val="26"/>
          <w:szCs w:val="26"/>
        </w:rPr>
        <w:t>т</w:t>
      </w:r>
      <w:r w:rsidRPr="00F03665">
        <w:rPr>
          <w:rFonts w:ascii="Times New Roman" w:hAnsi="Times New Roman"/>
          <w:sz w:val="26"/>
          <w:szCs w:val="26"/>
        </w:rPr>
        <w:t>ственности или исполнения обязательств;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 xml:space="preserve">желание получить </w:t>
      </w:r>
      <w:r>
        <w:rPr>
          <w:rFonts w:ascii="Times New Roman" w:hAnsi="Times New Roman"/>
          <w:sz w:val="26"/>
          <w:szCs w:val="26"/>
        </w:rPr>
        <w:t>выгоды для себя</w:t>
      </w:r>
      <w:r w:rsidRPr="00F03665">
        <w:rPr>
          <w:rFonts w:ascii="Times New Roman" w:hAnsi="Times New Roman"/>
          <w:sz w:val="26"/>
          <w:szCs w:val="26"/>
        </w:rPr>
        <w:t xml:space="preserve"> не затрачивания усилий</w:t>
      </w:r>
      <w:r>
        <w:rPr>
          <w:rFonts w:ascii="Times New Roman" w:hAnsi="Times New Roman"/>
          <w:sz w:val="26"/>
          <w:szCs w:val="26"/>
        </w:rPr>
        <w:t>..</w:t>
      </w:r>
      <w:r w:rsidRPr="00F03665">
        <w:rPr>
          <w:rFonts w:ascii="Times New Roman" w:hAnsi="Times New Roman"/>
          <w:sz w:val="26"/>
          <w:szCs w:val="26"/>
        </w:rPr>
        <w:t>.</w:t>
      </w:r>
      <w:r w:rsidRPr="00F03665">
        <w:rPr>
          <w:sz w:val="26"/>
          <w:szCs w:val="26"/>
        </w:rPr>
        <w:t xml:space="preserve"> </w:t>
      </w:r>
    </w:p>
    <w:p w:rsidR="00A43552" w:rsidRPr="00C52239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sz w:val="20"/>
          <w:szCs w:val="20"/>
        </w:rPr>
      </w:pPr>
    </w:p>
    <w:p w:rsidR="00464A7E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r w:rsidRPr="00A43552">
        <w:rPr>
          <w:rFonts w:ascii="Times New Roman" w:hAnsi="Times New Roman"/>
          <w:b/>
          <w:color w:val="FF0000"/>
          <w:sz w:val="26"/>
          <w:szCs w:val="26"/>
        </w:rPr>
        <w:t>Борьба с коррупцией должна быть не только результатом деятельности правоохранительных органов. Она, прежде всего, должна выражаться в н</w:t>
      </w:r>
      <w:r w:rsidRPr="00A43552">
        <w:rPr>
          <w:rFonts w:ascii="Times New Roman" w:hAnsi="Times New Roman"/>
          <w:b/>
          <w:color w:val="FF0000"/>
          <w:sz w:val="26"/>
          <w:szCs w:val="26"/>
        </w:rPr>
        <w:t>е</w:t>
      </w:r>
      <w:r w:rsidRPr="00A43552">
        <w:rPr>
          <w:rFonts w:ascii="Times New Roman" w:hAnsi="Times New Roman"/>
          <w:b/>
          <w:color w:val="FF0000"/>
          <w:sz w:val="26"/>
          <w:szCs w:val="26"/>
        </w:rPr>
        <w:t>желании граждан участвовать в корру</w:t>
      </w:r>
      <w:r w:rsidRPr="00A43552">
        <w:rPr>
          <w:rFonts w:ascii="Times New Roman" w:hAnsi="Times New Roman"/>
          <w:b/>
          <w:color w:val="FF0000"/>
          <w:sz w:val="26"/>
          <w:szCs w:val="26"/>
        </w:rPr>
        <w:t>п</w:t>
      </w:r>
      <w:r w:rsidRPr="00A43552">
        <w:rPr>
          <w:rFonts w:ascii="Times New Roman" w:hAnsi="Times New Roman"/>
          <w:b/>
          <w:color w:val="FF0000"/>
          <w:sz w:val="26"/>
          <w:szCs w:val="26"/>
        </w:rPr>
        <w:t>ционных отношениях.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7F2EA5A" wp14:editId="4D156BA4">
            <wp:simplePos x="0" y="0"/>
            <wp:positionH relativeFrom="margin">
              <wp:posOffset>7771130</wp:posOffset>
            </wp:positionH>
            <wp:positionV relativeFrom="paragraph">
              <wp:posOffset>113030</wp:posOffset>
            </wp:positionV>
            <wp:extent cx="1935480" cy="1390650"/>
            <wp:effectExtent l="0" t="0" r="7620" b="0"/>
            <wp:wrapSquare wrapText="bothSides"/>
            <wp:docPr id="7" name="Picture 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Picture 7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/>
          <w:sz w:val="36"/>
          <w:szCs w:val="36"/>
        </w:rPr>
      </w:pPr>
    </w:p>
    <w:p w:rsidR="00464A7E" w:rsidRDefault="00464A7E" w:rsidP="007C305D">
      <w:pPr>
        <w:spacing w:after="0" w:line="240" w:lineRule="auto"/>
        <w:ind w:left="6" w:right="0" w:hanging="6"/>
        <w:jc w:val="center"/>
        <w:rPr>
          <w:rFonts w:ascii="Times New Roman" w:hAnsi="Times New Roman" w:cs="Times New Roman"/>
          <w:b/>
          <w:color w:val="365F91"/>
          <w:sz w:val="36"/>
          <w:szCs w:val="36"/>
        </w:rPr>
      </w:pPr>
    </w:p>
    <w:sectPr w:rsidR="00464A7E">
      <w:pgSz w:w="16838" w:h="11906" w:orient="landscape"/>
      <w:pgMar w:top="284" w:right="202" w:bottom="344" w:left="283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B"/>
    <w:rsid w:val="00016B5C"/>
    <w:rsid w:val="001F7388"/>
    <w:rsid w:val="0022396C"/>
    <w:rsid w:val="002B6601"/>
    <w:rsid w:val="002F505D"/>
    <w:rsid w:val="00365695"/>
    <w:rsid w:val="003968D7"/>
    <w:rsid w:val="003E56FE"/>
    <w:rsid w:val="00464A7E"/>
    <w:rsid w:val="006E18CE"/>
    <w:rsid w:val="00757B44"/>
    <w:rsid w:val="007C305D"/>
    <w:rsid w:val="00851D11"/>
    <w:rsid w:val="00895C7B"/>
    <w:rsid w:val="008B0EB4"/>
    <w:rsid w:val="008E0B2B"/>
    <w:rsid w:val="008F12D7"/>
    <w:rsid w:val="008F20B8"/>
    <w:rsid w:val="008F7EBD"/>
    <w:rsid w:val="00A26946"/>
    <w:rsid w:val="00A43552"/>
    <w:rsid w:val="00AF57BF"/>
    <w:rsid w:val="00B116E5"/>
    <w:rsid w:val="00B17D65"/>
    <w:rsid w:val="00B22D70"/>
    <w:rsid w:val="00B53AC2"/>
    <w:rsid w:val="00B82C8C"/>
    <w:rsid w:val="00BF0027"/>
    <w:rsid w:val="00C17673"/>
    <w:rsid w:val="00C52239"/>
    <w:rsid w:val="00C7169D"/>
    <w:rsid w:val="00CA13D9"/>
    <w:rsid w:val="00CF4155"/>
    <w:rsid w:val="00D119BB"/>
    <w:rsid w:val="00D64E22"/>
    <w:rsid w:val="00D91810"/>
    <w:rsid w:val="00E45087"/>
    <w:rsid w:val="00E5075D"/>
    <w:rsid w:val="00E61878"/>
    <w:rsid w:val="00F65D74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23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23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3</cp:revision>
  <dcterms:created xsi:type="dcterms:W3CDTF">2021-12-06T06:16:00Z</dcterms:created>
  <dcterms:modified xsi:type="dcterms:W3CDTF">2021-12-06T06:16:00Z</dcterms:modified>
</cp:coreProperties>
</file>